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7F" w:rsidRDefault="00B1757F" w:rsidP="00B1757F">
      <w:pPr>
        <w:jc w:val="center"/>
        <w:rPr>
          <w:b/>
          <w:bCs/>
          <w:sz w:val="44"/>
          <w:szCs w:val="44"/>
        </w:rPr>
      </w:pPr>
      <w:r>
        <w:rPr>
          <w:rFonts w:ascii="宋体" w:hAnsi="宋体" w:hint="eastAsia"/>
          <w:b/>
          <w:bCs/>
          <w:sz w:val="44"/>
          <w:szCs w:val="44"/>
        </w:rPr>
        <w:t>锦州市</w:t>
      </w:r>
      <w:r>
        <w:rPr>
          <w:rFonts w:hint="eastAsia"/>
          <w:b/>
          <w:bCs/>
          <w:sz w:val="44"/>
          <w:szCs w:val="44"/>
        </w:rPr>
        <w:t>2019</w:t>
      </w:r>
      <w:r>
        <w:rPr>
          <w:rFonts w:ascii="宋体" w:hAnsi="宋体" w:hint="eastAsia"/>
          <w:b/>
          <w:bCs/>
          <w:sz w:val="44"/>
          <w:szCs w:val="44"/>
        </w:rPr>
        <w:t>年社会科学</w:t>
      </w:r>
    </w:p>
    <w:p w:rsidR="00B1757F" w:rsidRDefault="00B1757F" w:rsidP="00B1757F">
      <w:pPr>
        <w:jc w:val="center"/>
        <w:rPr>
          <w:b/>
          <w:bCs/>
          <w:sz w:val="44"/>
          <w:szCs w:val="44"/>
        </w:rPr>
      </w:pPr>
      <w:r>
        <w:rPr>
          <w:rFonts w:ascii="宋体" w:hAnsi="宋体" w:hint="eastAsia"/>
          <w:b/>
          <w:bCs/>
          <w:sz w:val="44"/>
          <w:szCs w:val="44"/>
        </w:rPr>
        <w:t>重点研究课题招标办法</w:t>
      </w:r>
    </w:p>
    <w:p w:rsidR="00B1757F" w:rsidRDefault="00B1757F" w:rsidP="00B1757F">
      <w:pPr>
        <w:rPr>
          <w:sz w:val="28"/>
          <w:szCs w:val="28"/>
        </w:rPr>
      </w:pPr>
      <w:r>
        <w:rPr>
          <w:sz w:val="28"/>
          <w:szCs w:val="28"/>
        </w:rPr>
        <w:t xml:space="preserve"> </w:t>
      </w:r>
    </w:p>
    <w:p w:rsidR="00B1757F" w:rsidRDefault="00B1757F" w:rsidP="00B1757F">
      <w:pPr>
        <w:pStyle w:val="a3"/>
        <w:ind w:firstLineChars="200" w:firstLine="560"/>
        <w:rPr>
          <w:rFonts w:ascii="宋体" w:hAnsi="宋体"/>
        </w:rPr>
      </w:pPr>
      <w:r>
        <w:rPr>
          <w:rFonts w:ascii="宋体" w:hAnsi="宋体" w:hint="eastAsia"/>
        </w:rPr>
        <w:t>根据市委、市政府关于《锦州市公开招标社会科学重点研究课题实施办法》，结合我市多年来课题研究的实际情况，2019年，市社科联将继续在全市开展社会科学重点研究课题公开招标活动，现将有关事宜公布如下：</w:t>
      </w:r>
    </w:p>
    <w:p w:rsidR="00B1757F" w:rsidRDefault="00B1757F" w:rsidP="00B1757F">
      <w:pPr>
        <w:pStyle w:val="a3"/>
        <w:ind w:firstLineChars="200" w:firstLine="640"/>
        <w:rPr>
          <w:rFonts w:ascii="黑体" w:eastAsia="黑体" w:hAnsi="宋体" w:hint="eastAsia"/>
          <w:sz w:val="32"/>
          <w:szCs w:val="32"/>
        </w:rPr>
      </w:pPr>
      <w:r>
        <w:rPr>
          <w:rFonts w:ascii="黑体" w:eastAsia="黑体" w:hAnsi="黑体" w:hint="eastAsia"/>
          <w:sz w:val="32"/>
          <w:szCs w:val="32"/>
        </w:rPr>
        <w:t>一、公开招标的课题内容</w:t>
      </w:r>
    </w:p>
    <w:p w:rsidR="00B1757F" w:rsidRDefault="00B1757F" w:rsidP="00B1757F">
      <w:pPr>
        <w:pStyle w:val="a3"/>
        <w:ind w:firstLineChars="200" w:firstLine="560"/>
        <w:rPr>
          <w:rFonts w:ascii="宋体" w:hAnsi="宋体" w:hint="eastAsia"/>
        </w:rPr>
      </w:pPr>
      <w:r>
        <w:rPr>
          <w:rFonts w:ascii="宋体" w:hAnsi="宋体" w:hint="eastAsia"/>
        </w:rPr>
        <w:t xml:space="preserve">这次公开招标课题的内容包含两方面，一是政府资助课题，由市政府提供资金资助完成；二是非资助课题，政府不提供资金资助。              </w:t>
      </w:r>
    </w:p>
    <w:p w:rsidR="00B1757F" w:rsidRDefault="00B1757F" w:rsidP="00B1757F">
      <w:pPr>
        <w:pStyle w:val="a3"/>
        <w:ind w:firstLineChars="200" w:firstLine="560"/>
        <w:rPr>
          <w:rFonts w:ascii="宋体" w:hAnsi="宋体" w:hint="eastAsia"/>
        </w:rPr>
      </w:pPr>
      <w:r>
        <w:rPr>
          <w:rFonts w:ascii="宋体" w:hAnsi="宋体" w:hint="eastAsia"/>
        </w:rPr>
        <w:t>年初以来，市社科联通过发放课题征集信函、电话沟通和个别访谈等形式广泛征求了市委宣传部、</w:t>
      </w:r>
      <w:proofErr w:type="gramStart"/>
      <w:r>
        <w:rPr>
          <w:rFonts w:ascii="宋体" w:hAnsi="宋体" w:hint="eastAsia"/>
        </w:rPr>
        <w:t>驻锦各</w:t>
      </w:r>
      <w:proofErr w:type="gramEnd"/>
      <w:r>
        <w:rPr>
          <w:rFonts w:ascii="宋体" w:hAnsi="宋体" w:hint="eastAsia"/>
        </w:rPr>
        <w:t>高校、市委党校的部分专家学者，市委政研室、市政府研究室等政策研究和决策咨询部门、</w:t>
      </w:r>
      <w:proofErr w:type="gramStart"/>
      <w:r>
        <w:rPr>
          <w:rFonts w:ascii="宋体" w:hAnsi="宋体" w:hint="eastAsia"/>
        </w:rPr>
        <w:t>市发改委</w:t>
      </w:r>
      <w:proofErr w:type="gramEnd"/>
      <w:r>
        <w:rPr>
          <w:rFonts w:ascii="宋体" w:hAnsi="宋体" w:hint="eastAsia"/>
        </w:rPr>
        <w:t>和市</w:t>
      </w:r>
      <w:proofErr w:type="gramStart"/>
      <w:r>
        <w:rPr>
          <w:rFonts w:ascii="宋体" w:hAnsi="宋体" w:hint="eastAsia"/>
        </w:rPr>
        <w:t>经信委等</w:t>
      </w:r>
      <w:proofErr w:type="gramEnd"/>
      <w:r>
        <w:rPr>
          <w:rFonts w:ascii="宋体" w:hAnsi="宋体" w:hint="eastAsia"/>
        </w:rPr>
        <w:t>市直相关部门领导的意见，并按照市领导的具体要求，经过反复推敲修改完善后，完成了政府资助课题初步筛选工作，共计形成10项课题，上报书记王德佳和市长于学利。根据市委书记王德佳和市长于学利的批示精神，市社科联拟定了今年我市公开招标的政府资助课题。</w:t>
      </w:r>
    </w:p>
    <w:p w:rsidR="00B1757F" w:rsidRPr="00B1757F" w:rsidRDefault="00B1757F" w:rsidP="00B1757F">
      <w:pPr>
        <w:pStyle w:val="a3"/>
        <w:ind w:firstLineChars="200" w:firstLine="643"/>
        <w:rPr>
          <w:rFonts w:ascii="宋体" w:hAnsi="宋体" w:hint="eastAsia"/>
        </w:rPr>
      </w:pPr>
      <w:r>
        <w:rPr>
          <w:rFonts w:ascii="宋体" w:hAnsi="宋体" w:hint="eastAsia"/>
          <w:b/>
          <w:bCs/>
          <w:sz w:val="32"/>
          <w:szCs w:val="32"/>
        </w:rPr>
        <w:t>（一）重点资助课题共有10项</w:t>
      </w:r>
      <w:r>
        <w:rPr>
          <w:rFonts w:ascii="宋体" w:hAnsi="宋体" w:hint="eastAsia"/>
          <w:sz w:val="32"/>
          <w:szCs w:val="32"/>
        </w:rPr>
        <w:t>：</w:t>
      </w:r>
    </w:p>
    <w:p w:rsidR="00B1757F" w:rsidRPr="00B1757F" w:rsidRDefault="00B1757F" w:rsidP="00B1757F">
      <w:pPr>
        <w:pStyle w:val="ListParagraph"/>
        <w:widowControl/>
        <w:shd w:val="clear" w:color="auto" w:fill="FFFFFF"/>
        <w:ind w:firstLine="560"/>
        <w:rPr>
          <w:rFonts w:ascii="宋体" w:hAnsi="宋体" w:hint="eastAsia"/>
          <w:sz w:val="28"/>
          <w:szCs w:val="28"/>
        </w:rPr>
      </w:pPr>
      <w:r w:rsidRPr="00B1757F">
        <w:rPr>
          <w:rFonts w:ascii="宋体" w:hAnsi="宋体"/>
          <w:sz w:val="28"/>
          <w:szCs w:val="28"/>
        </w:rPr>
        <w:t>1、关于调整经济结构，积极推进我市战略新兴产业和高新技术产业发展的对策研究；</w:t>
      </w:r>
    </w:p>
    <w:p w:rsidR="00B1757F" w:rsidRPr="00B1757F" w:rsidRDefault="00B1757F" w:rsidP="00B1757F">
      <w:pPr>
        <w:pStyle w:val="ListParagraph"/>
        <w:widowControl/>
        <w:shd w:val="clear" w:color="auto" w:fill="FFFFFF"/>
        <w:ind w:firstLine="560"/>
        <w:rPr>
          <w:rFonts w:ascii="宋体" w:hAnsi="宋体"/>
          <w:sz w:val="28"/>
          <w:szCs w:val="28"/>
        </w:rPr>
      </w:pPr>
      <w:r w:rsidRPr="00B1757F">
        <w:rPr>
          <w:rFonts w:ascii="宋体" w:hAnsi="宋体"/>
          <w:sz w:val="28"/>
          <w:szCs w:val="28"/>
        </w:rPr>
        <w:lastRenderedPageBreak/>
        <w:t>2、关于积极推进锦州城市南扩东联，促进我市经济社会发展的对策研究；</w:t>
      </w:r>
    </w:p>
    <w:p w:rsidR="00B1757F" w:rsidRPr="00B1757F" w:rsidRDefault="00B1757F" w:rsidP="00B1757F">
      <w:pPr>
        <w:pStyle w:val="ListParagraph"/>
        <w:widowControl/>
        <w:shd w:val="clear" w:color="auto" w:fill="FFFFFF"/>
        <w:ind w:firstLine="560"/>
        <w:rPr>
          <w:rFonts w:ascii="宋体" w:hAnsi="宋体"/>
          <w:sz w:val="28"/>
          <w:szCs w:val="28"/>
        </w:rPr>
      </w:pPr>
      <w:r w:rsidRPr="00B1757F">
        <w:rPr>
          <w:rFonts w:ascii="宋体" w:hAnsi="宋体"/>
          <w:sz w:val="28"/>
          <w:szCs w:val="28"/>
        </w:rPr>
        <w:t>3、关于狠抓创新驱动，集聚锦州全面振兴新动能的对策研究；</w:t>
      </w:r>
    </w:p>
    <w:p w:rsidR="00B1757F" w:rsidRPr="00B1757F" w:rsidRDefault="00B1757F" w:rsidP="00B1757F">
      <w:pPr>
        <w:pStyle w:val="ListParagraph"/>
        <w:widowControl/>
        <w:shd w:val="clear" w:color="auto" w:fill="FFFFFF"/>
        <w:ind w:firstLine="560"/>
        <w:rPr>
          <w:rFonts w:ascii="宋体" w:hAnsi="宋体"/>
          <w:sz w:val="28"/>
          <w:szCs w:val="28"/>
        </w:rPr>
      </w:pPr>
      <w:r w:rsidRPr="00B1757F">
        <w:rPr>
          <w:rFonts w:ascii="宋体" w:hAnsi="宋体"/>
          <w:sz w:val="28"/>
          <w:szCs w:val="28"/>
        </w:rPr>
        <w:t>4、关于充分发挥锦州地缘优势，大力发展现代物流业的对策研究；</w:t>
      </w:r>
    </w:p>
    <w:p w:rsidR="00B1757F" w:rsidRPr="00B1757F" w:rsidRDefault="00B1757F" w:rsidP="00B1757F">
      <w:pPr>
        <w:pStyle w:val="ListParagraph"/>
        <w:widowControl/>
        <w:shd w:val="clear" w:color="auto" w:fill="FFFFFF"/>
        <w:ind w:firstLine="560"/>
        <w:rPr>
          <w:rFonts w:ascii="宋体" w:hAnsi="宋体"/>
          <w:sz w:val="28"/>
          <w:szCs w:val="28"/>
        </w:rPr>
      </w:pPr>
      <w:r w:rsidRPr="00B1757F">
        <w:rPr>
          <w:rFonts w:ascii="宋体" w:hAnsi="宋体"/>
          <w:sz w:val="28"/>
          <w:szCs w:val="28"/>
        </w:rPr>
        <w:t>5、关于进一步推进县域园区改革发展，更好服务县域经济发展的对策研究；</w:t>
      </w:r>
    </w:p>
    <w:p w:rsidR="00B1757F" w:rsidRPr="00B1757F" w:rsidRDefault="00B1757F" w:rsidP="00B1757F">
      <w:pPr>
        <w:pStyle w:val="ListParagraph"/>
        <w:widowControl/>
        <w:shd w:val="clear" w:color="auto" w:fill="FFFFFF"/>
        <w:ind w:firstLine="560"/>
        <w:rPr>
          <w:rFonts w:ascii="宋体" w:hAnsi="宋体"/>
          <w:sz w:val="28"/>
          <w:szCs w:val="28"/>
        </w:rPr>
      </w:pPr>
      <w:r w:rsidRPr="00B1757F">
        <w:rPr>
          <w:rFonts w:ascii="宋体" w:hAnsi="宋体"/>
          <w:sz w:val="28"/>
          <w:szCs w:val="28"/>
        </w:rPr>
        <w:t>6、关于锦州深度融入“一带一路”建设，构建合作新高地的对策研究；</w:t>
      </w:r>
    </w:p>
    <w:p w:rsidR="00B1757F" w:rsidRPr="00B1757F" w:rsidRDefault="00B1757F" w:rsidP="00B1757F">
      <w:pPr>
        <w:pStyle w:val="ListParagraph"/>
        <w:widowControl/>
        <w:shd w:val="clear" w:color="auto" w:fill="FFFFFF"/>
        <w:ind w:firstLine="560"/>
        <w:rPr>
          <w:rFonts w:ascii="宋体" w:hAnsi="宋体"/>
          <w:sz w:val="28"/>
          <w:szCs w:val="28"/>
        </w:rPr>
      </w:pPr>
      <w:r w:rsidRPr="00B1757F">
        <w:rPr>
          <w:rFonts w:ascii="宋体" w:hAnsi="宋体"/>
          <w:sz w:val="28"/>
          <w:szCs w:val="28"/>
        </w:rPr>
        <w:t>7、关于产业融合视觉下的我市乡村旅游产业创新发展的对策研究；</w:t>
      </w:r>
    </w:p>
    <w:p w:rsidR="00B1757F" w:rsidRPr="00B1757F" w:rsidRDefault="00B1757F" w:rsidP="00B1757F">
      <w:pPr>
        <w:pStyle w:val="ListParagraph"/>
        <w:widowControl/>
        <w:shd w:val="clear" w:color="auto" w:fill="FFFFFF"/>
        <w:ind w:firstLine="560"/>
        <w:rPr>
          <w:rFonts w:ascii="宋体" w:hAnsi="宋体"/>
          <w:sz w:val="28"/>
          <w:szCs w:val="28"/>
        </w:rPr>
      </w:pPr>
      <w:r w:rsidRPr="00B1757F">
        <w:rPr>
          <w:rFonts w:ascii="宋体" w:hAnsi="宋体"/>
          <w:sz w:val="28"/>
          <w:szCs w:val="28"/>
        </w:rPr>
        <w:t>8、关于大力提升医疗保障水平，打好精准脱贫攻坚战的对策研究；</w:t>
      </w:r>
    </w:p>
    <w:p w:rsidR="00B1757F" w:rsidRPr="00B1757F" w:rsidRDefault="00B1757F" w:rsidP="00B1757F">
      <w:pPr>
        <w:pStyle w:val="ListParagraph"/>
        <w:widowControl/>
        <w:shd w:val="clear" w:color="auto" w:fill="FFFFFF"/>
        <w:ind w:firstLine="560"/>
        <w:rPr>
          <w:rFonts w:ascii="宋体" w:hAnsi="宋体"/>
          <w:sz w:val="28"/>
          <w:szCs w:val="28"/>
        </w:rPr>
      </w:pPr>
      <w:r w:rsidRPr="00B1757F">
        <w:rPr>
          <w:rFonts w:ascii="宋体" w:hAnsi="宋体"/>
          <w:sz w:val="28"/>
          <w:szCs w:val="28"/>
        </w:rPr>
        <w:t>9、关于加快我市学前教育高质量发展的对策研究；</w:t>
      </w:r>
    </w:p>
    <w:p w:rsidR="00B1757F" w:rsidRPr="00B1757F" w:rsidRDefault="00B1757F" w:rsidP="00B1757F">
      <w:pPr>
        <w:ind w:firstLineChars="200" w:firstLine="560"/>
        <w:rPr>
          <w:rFonts w:ascii="宋体" w:hAnsi="宋体"/>
          <w:sz w:val="28"/>
          <w:szCs w:val="28"/>
        </w:rPr>
      </w:pPr>
      <w:r w:rsidRPr="00B1757F">
        <w:rPr>
          <w:rFonts w:ascii="宋体" w:hAnsi="宋体"/>
          <w:sz w:val="28"/>
          <w:szCs w:val="28"/>
        </w:rPr>
        <w:t>10、关于辽沈战役精神新时代内涵与价值的研究。</w:t>
      </w:r>
    </w:p>
    <w:p w:rsidR="00B1757F" w:rsidRDefault="00B1757F" w:rsidP="00B1757F">
      <w:pPr>
        <w:pStyle w:val="a3"/>
        <w:ind w:firstLineChars="150" w:firstLine="420"/>
        <w:rPr>
          <w:rFonts w:ascii="宋体" w:hAnsi="宋体"/>
        </w:rPr>
      </w:pPr>
      <w:r>
        <w:rPr>
          <w:rFonts w:ascii="宋体" w:hAnsi="宋体" w:hint="eastAsia"/>
        </w:rPr>
        <w:t>以上10项重点课题是今年我市对外公开招标的政府资助课题。</w:t>
      </w:r>
    </w:p>
    <w:p w:rsidR="00B1757F" w:rsidRPr="00B1757F" w:rsidRDefault="00B1757F" w:rsidP="00B1757F">
      <w:pPr>
        <w:pStyle w:val="a3"/>
        <w:ind w:firstLineChars="200" w:firstLine="643"/>
        <w:rPr>
          <w:rFonts w:ascii="宋体" w:hAnsi="宋体" w:hint="eastAsia"/>
          <w:b/>
        </w:rPr>
      </w:pPr>
      <w:r w:rsidRPr="00B1757F">
        <w:rPr>
          <w:rFonts w:ascii="楷体_GB2312" w:hAnsi="楷体_GB2312"/>
          <w:b/>
          <w:sz w:val="32"/>
          <w:szCs w:val="32"/>
        </w:rPr>
        <w:t>（二）非资助课题选题</w:t>
      </w:r>
      <w:r>
        <w:rPr>
          <w:rFonts w:ascii="楷体_GB2312" w:hAnsi="楷体_GB2312"/>
          <w:b/>
          <w:sz w:val="32"/>
          <w:szCs w:val="32"/>
        </w:rPr>
        <w:t>研究</w:t>
      </w:r>
      <w:r w:rsidRPr="00B1757F">
        <w:rPr>
          <w:rFonts w:ascii="楷体_GB2312" w:hAnsi="楷体_GB2312"/>
          <w:b/>
          <w:sz w:val="32"/>
          <w:szCs w:val="32"/>
        </w:rPr>
        <w:t>范围</w:t>
      </w:r>
      <w:r w:rsidRPr="00B1757F">
        <w:rPr>
          <w:rFonts w:ascii="宋体" w:hAnsi="宋体" w:hint="eastAsia"/>
          <w:b/>
        </w:rPr>
        <w:t>：</w:t>
      </w:r>
    </w:p>
    <w:p w:rsidR="00B1757F" w:rsidRDefault="00B1757F" w:rsidP="00B1757F">
      <w:pPr>
        <w:pStyle w:val="a3"/>
        <w:ind w:firstLineChars="200" w:firstLine="640"/>
        <w:rPr>
          <w:rFonts w:ascii="楷体_GB2312" w:hAnsi="宋体" w:hint="eastAsia"/>
        </w:rPr>
      </w:pPr>
      <w:r>
        <w:rPr>
          <w:rFonts w:hint="eastAsia"/>
          <w:sz w:val="32"/>
          <w:szCs w:val="32"/>
        </w:rPr>
        <w:t>1</w:t>
      </w:r>
      <w:r>
        <w:rPr>
          <w:rFonts w:ascii="宋体" w:hAnsi="宋体" w:hint="eastAsia"/>
          <w:sz w:val="32"/>
          <w:szCs w:val="32"/>
        </w:rPr>
        <w:t>、</w:t>
      </w:r>
      <w:r>
        <w:rPr>
          <w:rFonts w:ascii="楷体_GB2312" w:hAnsi="楷体_GB2312"/>
        </w:rPr>
        <w:t>加强贯彻落</w:t>
      </w:r>
      <w:proofErr w:type="gramStart"/>
      <w:r>
        <w:rPr>
          <w:rFonts w:ascii="楷体_GB2312" w:hAnsi="楷体_GB2312"/>
        </w:rPr>
        <w:t>实习近</w:t>
      </w:r>
      <w:proofErr w:type="gramEnd"/>
      <w:r>
        <w:rPr>
          <w:rFonts w:ascii="楷体_GB2312" w:hAnsi="楷体_GB2312"/>
        </w:rPr>
        <w:t>平新时代中国特色社会主义思想等内容的研究与思考，特别是对习近平总书记关于东北、辽宁振兴发展重要讲话和重要指示批示精神的研究与思考。</w:t>
      </w:r>
    </w:p>
    <w:p w:rsidR="00B1757F" w:rsidRDefault="00B1757F" w:rsidP="00B1757F">
      <w:pPr>
        <w:ind w:firstLineChars="250" w:firstLine="700"/>
        <w:rPr>
          <w:rFonts w:ascii="楷体_GB2312"/>
          <w:sz w:val="28"/>
          <w:szCs w:val="28"/>
        </w:rPr>
      </w:pPr>
      <w:r>
        <w:rPr>
          <w:rFonts w:ascii="楷体_GB2312"/>
          <w:sz w:val="28"/>
          <w:szCs w:val="28"/>
        </w:rPr>
        <w:t>2</w:t>
      </w:r>
      <w:r>
        <w:rPr>
          <w:rFonts w:ascii="楷体_GB2312"/>
          <w:sz w:val="28"/>
          <w:szCs w:val="28"/>
        </w:rPr>
        <w:t>、加强敢于担当、提高干事创业精气</w:t>
      </w:r>
      <w:proofErr w:type="gramStart"/>
      <w:r>
        <w:rPr>
          <w:rFonts w:ascii="楷体_GB2312"/>
          <w:sz w:val="28"/>
          <w:szCs w:val="28"/>
        </w:rPr>
        <w:t>神方面</w:t>
      </w:r>
      <w:proofErr w:type="gramEnd"/>
      <w:r>
        <w:rPr>
          <w:rFonts w:ascii="楷体_GB2312"/>
          <w:sz w:val="28"/>
          <w:szCs w:val="28"/>
        </w:rPr>
        <w:t>的研究与探索。</w:t>
      </w:r>
    </w:p>
    <w:p w:rsidR="00B1757F" w:rsidRDefault="00B1757F" w:rsidP="00B1757F">
      <w:pPr>
        <w:ind w:firstLineChars="250" w:firstLine="700"/>
        <w:rPr>
          <w:rFonts w:ascii="楷体_GB2312"/>
          <w:sz w:val="28"/>
          <w:szCs w:val="28"/>
        </w:rPr>
      </w:pPr>
      <w:r>
        <w:rPr>
          <w:rFonts w:ascii="楷体_GB2312"/>
          <w:sz w:val="28"/>
          <w:szCs w:val="28"/>
        </w:rPr>
        <w:t>3</w:t>
      </w:r>
      <w:r>
        <w:rPr>
          <w:rFonts w:ascii="楷体_GB2312"/>
          <w:sz w:val="28"/>
          <w:szCs w:val="28"/>
        </w:rPr>
        <w:t>、加强对贯彻中央八项规定精神体制机制创新方面的研究与探</w:t>
      </w:r>
      <w:r>
        <w:rPr>
          <w:rFonts w:ascii="楷体_GB2312"/>
          <w:sz w:val="28"/>
          <w:szCs w:val="28"/>
        </w:rPr>
        <w:lastRenderedPageBreak/>
        <w:t>索。</w:t>
      </w:r>
    </w:p>
    <w:p w:rsidR="00B1757F" w:rsidRDefault="00B1757F" w:rsidP="00B1757F">
      <w:pPr>
        <w:ind w:firstLineChars="250" w:firstLine="700"/>
        <w:rPr>
          <w:rFonts w:ascii="楷体_GB2312"/>
          <w:sz w:val="28"/>
          <w:szCs w:val="28"/>
        </w:rPr>
      </w:pPr>
      <w:r>
        <w:rPr>
          <w:rFonts w:ascii="楷体_GB2312"/>
          <w:sz w:val="28"/>
          <w:szCs w:val="28"/>
        </w:rPr>
        <w:t>4</w:t>
      </w:r>
      <w:r>
        <w:rPr>
          <w:rFonts w:ascii="楷体_GB2312"/>
          <w:sz w:val="28"/>
          <w:szCs w:val="28"/>
        </w:rPr>
        <w:t>、加强对整治形式主义、官僚主义，改进作风，关心群众利益，整治办事不公、侵害群众利益问题等方面的研究与探索。</w:t>
      </w:r>
    </w:p>
    <w:p w:rsidR="00B1757F" w:rsidRDefault="00B1757F" w:rsidP="00B1757F">
      <w:pPr>
        <w:ind w:firstLineChars="250" w:firstLine="700"/>
        <w:rPr>
          <w:rFonts w:ascii="楷体_GB2312"/>
          <w:sz w:val="28"/>
          <w:szCs w:val="28"/>
        </w:rPr>
      </w:pPr>
      <w:r>
        <w:rPr>
          <w:rFonts w:ascii="楷体_GB2312"/>
          <w:sz w:val="28"/>
          <w:szCs w:val="28"/>
        </w:rPr>
        <w:t>5</w:t>
      </w:r>
      <w:r>
        <w:rPr>
          <w:rFonts w:ascii="楷体_GB2312"/>
          <w:sz w:val="28"/>
          <w:szCs w:val="28"/>
        </w:rPr>
        <w:t>、加强对解决基层党组织软弱涣散、党员教育管理宽松软、基层党建主体责任缺失等问题的研究与探索。</w:t>
      </w:r>
    </w:p>
    <w:p w:rsidR="00B1757F" w:rsidRDefault="00B1757F" w:rsidP="00B1757F">
      <w:pPr>
        <w:ind w:firstLineChars="200" w:firstLine="560"/>
        <w:rPr>
          <w:rFonts w:ascii="楷体_GB2312"/>
          <w:sz w:val="28"/>
          <w:szCs w:val="28"/>
        </w:rPr>
      </w:pPr>
      <w:r>
        <w:rPr>
          <w:rFonts w:ascii="楷体_GB2312"/>
          <w:sz w:val="28"/>
          <w:szCs w:val="28"/>
        </w:rPr>
        <w:t>6</w:t>
      </w:r>
      <w:r>
        <w:rPr>
          <w:rFonts w:ascii="楷体_GB2312"/>
          <w:sz w:val="28"/>
          <w:szCs w:val="28"/>
        </w:rPr>
        <w:t>、加强对解决黄赌毒和黑恶势力、充当保护伞等问题的研究与探索。</w:t>
      </w:r>
    </w:p>
    <w:p w:rsidR="00B1757F" w:rsidRDefault="00B1757F" w:rsidP="00B1757F">
      <w:pPr>
        <w:ind w:firstLineChars="200" w:firstLine="560"/>
        <w:rPr>
          <w:rFonts w:ascii="楷体_GB2312"/>
          <w:sz w:val="28"/>
          <w:szCs w:val="28"/>
        </w:rPr>
      </w:pPr>
      <w:r>
        <w:rPr>
          <w:rFonts w:ascii="楷体_GB2312"/>
          <w:sz w:val="28"/>
          <w:szCs w:val="28"/>
        </w:rPr>
        <w:t>7</w:t>
      </w:r>
      <w:r>
        <w:rPr>
          <w:rFonts w:ascii="楷体_GB2312"/>
          <w:sz w:val="28"/>
          <w:szCs w:val="28"/>
        </w:rPr>
        <w:t>、加强对解决信访突出问题的研究与探索。</w:t>
      </w:r>
    </w:p>
    <w:p w:rsidR="00B1757F" w:rsidRDefault="00B1757F" w:rsidP="00B1757F">
      <w:pPr>
        <w:ind w:firstLineChars="200" w:firstLine="560"/>
        <w:rPr>
          <w:rFonts w:ascii="楷体_GB2312"/>
          <w:sz w:val="28"/>
          <w:szCs w:val="28"/>
        </w:rPr>
      </w:pPr>
      <w:r>
        <w:rPr>
          <w:rFonts w:ascii="楷体_GB2312"/>
          <w:sz w:val="28"/>
          <w:szCs w:val="28"/>
        </w:rPr>
        <w:t>8</w:t>
      </w:r>
      <w:r>
        <w:rPr>
          <w:rFonts w:ascii="楷体_GB2312"/>
          <w:sz w:val="28"/>
          <w:szCs w:val="28"/>
        </w:rPr>
        <w:t>、加强营造良好营商环境、脱贫攻坚、化解防范经济金融风险、公安文化建设等方面的研究与探索。</w:t>
      </w:r>
    </w:p>
    <w:p w:rsidR="00B1757F" w:rsidRDefault="00B1757F" w:rsidP="00B1757F">
      <w:pPr>
        <w:ind w:firstLineChars="250" w:firstLine="700"/>
        <w:rPr>
          <w:rFonts w:ascii="宋体" w:hAnsi="宋体" w:hint="eastAsia"/>
          <w:sz w:val="28"/>
          <w:szCs w:val="28"/>
        </w:rPr>
      </w:pPr>
      <w:r>
        <w:rPr>
          <w:rFonts w:ascii="宋体" w:hAnsi="宋体" w:hint="eastAsia"/>
          <w:sz w:val="28"/>
          <w:szCs w:val="28"/>
        </w:rPr>
        <w:t>9、</w:t>
      </w:r>
      <w:r>
        <w:rPr>
          <w:rFonts w:ascii="宋体" w:hAnsi="宋体"/>
          <w:sz w:val="28"/>
          <w:szCs w:val="28"/>
        </w:rPr>
        <w:t>除上述方面以外，其他领域</w:t>
      </w:r>
      <w:r>
        <w:rPr>
          <w:rFonts w:ascii="宋体" w:hAnsi="宋体" w:hint="eastAsia"/>
          <w:sz w:val="28"/>
          <w:szCs w:val="28"/>
        </w:rPr>
        <w:t>的</w:t>
      </w:r>
      <w:r>
        <w:rPr>
          <w:rFonts w:ascii="宋体" w:hAnsi="宋体"/>
          <w:sz w:val="28"/>
          <w:szCs w:val="28"/>
        </w:rPr>
        <w:t>专业研究与探索</w:t>
      </w:r>
      <w:r>
        <w:rPr>
          <w:rFonts w:ascii="宋体" w:hAnsi="宋体" w:hint="eastAsia"/>
          <w:sz w:val="28"/>
          <w:szCs w:val="28"/>
        </w:rPr>
        <w:t>。</w:t>
      </w:r>
    </w:p>
    <w:p w:rsidR="00B1757F" w:rsidRDefault="00B1757F" w:rsidP="00B1757F">
      <w:pPr>
        <w:ind w:firstLineChars="250" w:firstLine="700"/>
        <w:rPr>
          <w:rFonts w:ascii="宋体" w:hAnsi="宋体"/>
          <w:sz w:val="28"/>
          <w:szCs w:val="28"/>
        </w:rPr>
      </w:pPr>
      <w:r>
        <w:rPr>
          <w:rFonts w:ascii="宋体" w:hAnsi="宋体" w:hint="eastAsia"/>
          <w:sz w:val="28"/>
          <w:szCs w:val="28"/>
        </w:rPr>
        <w:t>上述9个方面的所有课题的题目自行拟定，要规范、准确、严谨、科学，切忌语法语意错误。</w:t>
      </w:r>
      <w:r>
        <w:rPr>
          <w:rFonts w:ascii="宋体" w:hAnsi="宋体" w:hint="eastAsia"/>
        </w:rPr>
        <w:t xml:space="preserve"> </w:t>
      </w:r>
    </w:p>
    <w:p w:rsidR="00B1757F" w:rsidRDefault="00B1757F" w:rsidP="00B1757F">
      <w:pPr>
        <w:pStyle w:val="a3"/>
        <w:ind w:firstLineChars="200" w:firstLine="640"/>
        <w:rPr>
          <w:rFonts w:ascii="黑体" w:eastAsia="黑体" w:hAnsi="宋体" w:hint="eastAsia"/>
          <w:sz w:val="32"/>
          <w:szCs w:val="32"/>
        </w:rPr>
      </w:pPr>
      <w:r>
        <w:rPr>
          <w:rFonts w:ascii="黑体" w:eastAsia="黑体" w:hAnsi="黑体" w:hint="eastAsia"/>
          <w:sz w:val="32"/>
          <w:szCs w:val="32"/>
        </w:rPr>
        <w:t>二、课题研究的目的意义</w:t>
      </w:r>
    </w:p>
    <w:p w:rsidR="00B1757F" w:rsidRDefault="00B1757F" w:rsidP="00B1757F">
      <w:pPr>
        <w:pStyle w:val="a3"/>
        <w:ind w:firstLineChars="200" w:firstLine="560"/>
        <w:rPr>
          <w:rFonts w:ascii="宋体" w:hAnsi="宋体" w:hint="eastAsia"/>
        </w:rPr>
      </w:pPr>
      <w:r>
        <w:rPr>
          <w:rFonts w:ascii="宋体" w:hAnsi="宋体" w:hint="eastAsia"/>
        </w:rPr>
        <w:t>今年是新中国成立70周年，是决胜全面建成小康社会的关键之年。为了进一步贯彻</w:t>
      </w:r>
      <w:proofErr w:type="gramStart"/>
      <w:r>
        <w:rPr>
          <w:rFonts w:ascii="宋体" w:hAnsi="宋体" w:hint="eastAsia"/>
        </w:rPr>
        <w:t>落实好习近</w:t>
      </w:r>
      <w:proofErr w:type="gramEnd"/>
      <w:r>
        <w:rPr>
          <w:rFonts w:ascii="宋体" w:hAnsi="宋体" w:hint="eastAsia"/>
        </w:rPr>
        <w:t>平新时代中国特色社会主义思想和党的十九大精神，加快推进我市辽西区域性中心城市建设，</w:t>
      </w:r>
      <w:r>
        <w:rPr>
          <w:rFonts w:ascii="宋体" w:hAnsi="宋体" w:hint="eastAsia"/>
          <w:shd w:val="clear" w:color="auto" w:fill="FFFFFF"/>
        </w:rPr>
        <w:t>充分发挥全市广大社科工作者的聪明才智，为</w:t>
      </w:r>
      <w:r>
        <w:rPr>
          <w:rFonts w:ascii="宋体" w:hAnsi="宋体" w:hint="eastAsia"/>
          <w:color w:val="333333"/>
          <w:shd w:val="clear" w:color="auto" w:fill="FFFFFF"/>
        </w:rPr>
        <w:t>锦州</w:t>
      </w:r>
      <w:r>
        <w:rPr>
          <w:rFonts w:ascii="宋体" w:hAnsi="宋体" w:hint="eastAsia"/>
          <w:shd w:val="clear" w:color="auto" w:fill="FFFFFF"/>
        </w:rPr>
        <w:t>改革发展全面振兴提供理论支撑和智力支持</w:t>
      </w:r>
      <w:r>
        <w:rPr>
          <w:rFonts w:ascii="宋体" w:hAnsi="宋体" w:hint="eastAsia"/>
        </w:rPr>
        <w:t>，做好哲学社会科学重点课题研究，为我市经济社会发展献计献策,集中力量，发挥优势，整合资源，联合攻关，服务社会，报效人民，是广大哲学社会科学工作者的神圣使命。希望全市广大哲学社会科学工作者以高度的责任感和使命感，用科学精神和严谨态度，</w:t>
      </w:r>
      <w:r>
        <w:rPr>
          <w:rFonts w:ascii="宋体" w:hAnsi="宋体" w:hint="eastAsia"/>
        </w:rPr>
        <w:lastRenderedPageBreak/>
        <w:t>对上述课题进行认真、深入研究，提出可资借鉴、具有前瞻性、指导性、可操作性的对策和建议，为市委、市政府的决策服务，为建设辽西区域中心城市做出应有的贡献。</w:t>
      </w:r>
    </w:p>
    <w:p w:rsidR="00B1757F" w:rsidRDefault="00B1757F" w:rsidP="00B1757F">
      <w:pPr>
        <w:pStyle w:val="a3"/>
        <w:ind w:firstLineChars="200" w:firstLine="640"/>
        <w:rPr>
          <w:rFonts w:ascii="黑体" w:eastAsia="黑体" w:hAnsi="宋体" w:hint="eastAsia"/>
          <w:sz w:val="32"/>
          <w:szCs w:val="32"/>
        </w:rPr>
      </w:pPr>
      <w:r>
        <w:rPr>
          <w:rFonts w:ascii="黑体" w:eastAsia="黑体" w:hAnsi="黑体" w:hint="eastAsia"/>
          <w:sz w:val="32"/>
          <w:szCs w:val="32"/>
        </w:rPr>
        <w:t>三、课题研究的具体要求</w:t>
      </w:r>
    </w:p>
    <w:p w:rsidR="00B1757F" w:rsidRDefault="00B1757F" w:rsidP="00B1757F">
      <w:pPr>
        <w:pStyle w:val="a3"/>
        <w:ind w:firstLineChars="200" w:firstLine="560"/>
        <w:rPr>
          <w:rFonts w:ascii="宋体" w:hAnsi="宋体" w:hint="eastAsia"/>
        </w:rPr>
      </w:pPr>
      <w:r>
        <w:rPr>
          <w:rFonts w:ascii="宋体" w:hAnsi="宋体" w:hint="eastAsia"/>
        </w:rPr>
        <w:t>1、要坚持“三真三实”。坚持讲真话，察实情，报真数，谋实招，办实事，求实效，严禁弄虚作假，抄袭剽窃。课题研究必须资料翔实、论据可靠，研究成果必须建立在深入实际调查研究的基础上形成原创成果。</w:t>
      </w:r>
    </w:p>
    <w:p w:rsidR="00B1757F" w:rsidRDefault="00B1757F" w:rsidP="00B1757F">
      <w:pPr>
        <w:pStyle w:val="a3"/>
        <w:ind w:firstLineChars="200" w:firstLine="560"/>
        <w:rPr>
          <w:rFonts w:ascii="宋体" w:hAnsi="宋体" w:hint="eastAsia"/>
        </w:rPr>
      </w:pPr>
      <w:r>
        <w:rPr>
          <w:rFonts w:ascii="宋体" w:hAnsi="宋体" w:hint="eastAsia"/>
        </w:rPr>
        <w:t>2、要坚持创新。要以新思想、新思维、新观点进行理论创新，不能老生常谈。</w:t>
      </w:r>
    </w:p>
    <w:p w:rsidR="00B1757F" w:rsidRDefault="00B1757F" w:rsidP="00B1757F">
      <w:pPr>
        <w:pStyle w:val="a3"/>
        <w:ind w:firstLineChars="200" w:firstLine="560"/>
        <w:rPr>
          <w:rFonts w:ascii="宋体" w:hAnsi="宋体" w:hint="eastAsia"/>
        </w:rPr>
      </w:pPr>
      <w:r>
        <w:rPr>
          <w:rFonts w:ascii="宋体" w:hAnsi="宋体" w:hint="eastAsia"/>
        </w:rPr>
        <w:t>3、要有极强的针对性。课题研究要紧密结合锦州实际，符合市情，做到理论联系实际，切忌空洞无物。</w:t>
      </w:r>
    </w:p>
    <w:p w:rsidR="00B1757F" w:rsidRDefault="00B1757F" w:rsidP="00B1757F">
      <w:pPr>
        <w:pStyle w:val="a3"/>
        <w:ind w:firstLineChars="200" w:firstLine="560"/>
        <w:rPr>
          <w:rFonts w:ascii="宋体" w:hAnsi="宋体" w:hint="eastAsia"/>
        </w:rPr>
      </w:pPr>
      <w:r>
        <w:rPr>
          <w:rFonts w:ascii="宋体" w:hAnsi="宋体" w:hint="eastAsia"/>
        </w:rPr>
        <w:t>4、要以应用对策研究为主。所提出的建议、对策，既要有前瞻性，又要有可操作性，做到有的放矢。</w:t>
      </w:r>
    </w:p>
    <w:p w:rsidR="00B1757F" w:rsidRDefault="00B1757F" w:rsidP="00B1757F">
      <w:pPr>
        <w:pStyle w:val="a3"/>
        <w:ind w:firstLineChars="200" w:firstLine="640"/>
        <w:rPr>
          <w:rFonts w:ascii="黑体" w:eastAsia="黑体" w:hAnsi="宋体" w:hint="eastAsia"/>
          <w:sz w:val="32"/>
          <w:szCs w:val="32"/>
        </w:rPr>
      </w:pPr>
      <w:r>
        <w:rPr>
          <w:rFonts w:ascii="黑体" w:eastAsia="黑体" w:hAnsi="黑体" w:hint="eastAsia"/>
          <w:sz w:val="32"/>
          <w:szCs w:val="32"/>
        </w:rPr>
        <w:t>四、课题应标的具体要求</w:t>
      </w:r>
    </w:p>
    <w:p w:rsidR="00B1757F" w:rsidRDefault="00B1757F" w:rsidP="00B1757F">
      <w:pPr>
        <w:pStyle w:val="a3"/>
        <w:ind w:firstLineChars="200" w:firstLine="560"/>
        <w:rPr>
          <w:rFonts w:ascii="宋体" w:hAnsi="宋体" w:hint="eastAsia"/>
        </w:rPr>
      </w:pPr>
      <w:r>
        <w:rPr>
          <w:rFonts w:ascii="宋体" w:hAnsi="宋体" w:hint="eastAsia"/>
        </w:rPr>
        <w:t>1、凡具有相应的理论水平和研究能力的集体或</w:t>
      </w:r>
      <w:proofErr w:type="gramStart"/>
      <w:r>
        <w:rPr>
          <w:rFonts w:ascii="宋体" w:hAnsi="宋体" w:hint="eastAsia"/>
        </w:rPr>
        <w:t>个</w:t>
      </w:r>
      <w:proofErr w:type="gramEnd"/>
      <w:r>
        <w:rPr>
          <w:rFonts w:ascii="宋体" w:hAnsi="宋体" w:hint="eastAsia"/>
        </w:rPr>
        <w:t>人均可应标。</w:t>
      </w:r>
    </w:p>
    <w:p w:rsidR="00B1757F" w:rsidRDefault="00B1757F" w:rsidP="00B1757F">
      <w:pPr>
        <w:pStyle w:val="a3"/>
        <w:ind w:firstLineChars="200" w:firstLine="560"/>
        <w:rPr>
          <w:rFonts w:ascii="宋体" w:hAnsi="宋体" w:hint="eastAsia"/>
        </w:rPr>
      </w:pPr>
      <w:r>
        <w:rPr>
          <w:rFonts w:ascii="宋体" w:hAnsi="宋体" w:hint="eastAsia"/>
        </w:rPr>
        <w:t>2、从1</w:t>
      </w:r>
      <w:r w:rsidR="00B3585A">
        <w:rPr>
          <w:rFonts w:ascii="宋体" w:hAnsi="宋体" w:hint="eastAsia"/>
        </w:rPr>
        <w:t>0</w:t>
      </w:r>
      <w:r>
        <w:rPr>
          <w:rFonts w:ascii="宋体" w:hAnsi="宋体" w:hint="eastAsia"/>
        </w:rPr>
        <w:t>月</w:t>
      </w:r>
      <w:r w:rsidR="00B3585A">
        <w:rPr>
          <w:rFonts w:ascii="宋体" w:hAnsi="宋体" w:hint="eastAsia"/>
        </w:rPr>
        <w:t>底</w:t>
      </w:r>
      <w:r>
        <w:rPr>
          <w:rFonts w:ascii="宋体" w:hAnsi="宋体" w:hint="eastAsia"/>
        </w:rPr>
        <w:t>起至11月11日前为应标时间。在此期间，应标者须持有效证件（身份证、工作证、介绍信均可）到市群团服务和老干部活动中心社科编辑部申报。</w:t>
      </w:r>
    </w:p>
    <w:p w:rsidR="00B1757F" w:rsidRDefault="00B1757F" w:rsidP="00B1757F">
      <w:pPr>
        <w:pStyle w:val="a3"/>
        <w:ind w:firstLineChars="200" w:firstLine="560"/>
        <w:rPr>
          <w:rFonts w:ascii="宋体" w:hAnsi="宋体" w:hint="eastAsia"/>
        </w:rPr>
      </w:pPr>
      <w:r>
        <w:rPr>
          <w:rFonts w:ascii="宋体" w:hAnsi="宋体" w:hint="eastAsia"/>
        </w:rPr>
        <w:t>3、资助课题应标课题组可自由选择10项课题中的题目。</w:t>
      </w:r>
    </w:p>
    <w:p w:rsidR="00B1757F" w:rsidRDefault="00B1757F" w:rsidP="00B1757F">
      <w:pPr>
        <w:pStyle w:val="a3"/>
        <w:ind w:firstLineChars="200" w:firstLine="560"/>
        <w:rPr>
          <w:rFonts w:ascii="宋体" w:hAnsi="宋体" w:hint="eastAsia"/>
        </w:rPr>
      </w:pPr>
      <w:r>
        <w:rPr>
          <w:rFonts w:ascii="宋体" w:hAnsi="宋体" w:hint="eastAsia"/>
        </w:rPr>
        <w:t>4、非资助课题参照非资助选题范围，自行拟题。</w:t>
      </w:r>
    </w:p>
    <w:p w:rsidR="00B1757F" w:rsidRDefault="00B1757F" w:rsidP="00B1757F">
      <w:pPr>
        <w:pStyle w:val="a3"/>
        <w:ind w:firstLineChars="200" w:firstLine="560"/>
        <w:rPr>
          <w:rFonts w:ascii="宋体" w:hAnsi="宋体" w:hint="eastAsia"/>
        </w:rPr>
      </w:pPr>
      <w:r>
        <w:rPr>
          <w:rFonts w:ascii="宋体" w:hAnsi="宋体" w:hint="eastAsia"/>
        </w:rPr>
        <w:t>5、所有课题均应在11月20日前递交申请书和课题论证提纲。</w:t>
      </w:r>
    </w:p>
    <w:p w:rsidR="00B1757F" w:rsidRDefault="00B1757F" w:rsidP="00B1757F">
      <w:pPr>
        <w:pStyle w:val="a3"/>
        <w:ind w:firstLineChars="200" w:firstLine="640"/>
        <w:rPr>
          <w:rFonts w:ascii="黑体" w:eastAsia="黑体" w:hAnsi="宋体" w:hint="eastAsia"/>
          <w:sz w:val="32"/>
          <w:szCs w:val="32"/>
        </w:rPr>
      </w:pPr>
      <w:r>
        <w:rPr>
          <w:rFonts w:ascii="黑体" w:eastAsia="黑体" w:hAnsi="黑体" w:hint="eastAsia"/>
          <w:sz w:val="32"/>
          <w:szCs w:val="32"/>
        </w:rPr>
        <w:lastRenderedPageBreak/>
        <w:t>五、课题评审与中标</w:t>
      </w:r>
    </w:p>
    <w:p w:rsidR="00B1757F" w:rsidRDefault="00B1757F" w:rsidP="00B1757F">
      <w:pPr>
        <w:pStyle w:val="a3"/>
        <w:ind w:firstLineChars="200" w:firstLine="560"/>
        <w:rPr>
          <w:rFonts w:ascii="宋体" w:hAnsi="宋体" w:hint="eastAsia"/>
        </w:rPr>
      </w:pPr>
      <w:r>
        <w:rPr>
          <w:rFonts w:ascii="宋体" w:hAnsi="宋体" w:hint="eastAsia"/>
        </w:rPr>
        <w:t>1、课题招标工作结束后，市社科联将组织课题评委会的专家学者对应标的重点资助课题课题组进行资质审查并对其递交的课题论证提纲进行评定，我们将根据评审结果确定中标立项课题组。</w:t>
      </w:r>
    </w:p>
    <w:p w:rsidR="00B1757F" w:rsidRDefault="00B1757F" w:rsidP="00B1757F">
      <w:pPr>
        <w:pStyle w:val="a3"/>
        <w:ind w:firstLineChars="200" w:firstLine="560"/>
        <w:rPr>
          <w:rFonts w:ascii="宋体" w:hAnsi="宋体" w:hint="eastAsia"/>
        </w:rPr>
      </w:pPr>
      <w:r>
        <w:rPr>
          <w:rFonts w:ascii="宋体" w:hAnsi="宋体" w:hint="eastAsia"/>
        </w:rPr>
        <w:t>2、为保证研究质量，今年的非资助课题也将由评委会审评，确定中标课题组。</w:t>
      </w:r>
    </w:p>
    <w:p w:rsidR="00B1757F" w:rsidRDefault="00B1757F" w:rsidP="00B1757F">
      <w:pPr>
        <w:pStyle w:val="a3"/>
        <w:ind w:firstLineChars="200" w:firstLine="560"/>
        <w:rPr>
          <w:rFonts w:ascii="宋体" w:hAnsi="宋体" w:hint="eastAsia"/>
        </w:rPr>
      </w:pPr>
      <w:r>
        <w:rPr>
          <w:rFonts w:ascii="宋体" w:hAnsi="宋体" w:hint="eastAsia"/>
        </w:rPr>
        <w:t>3、所有中标课题组都要与市社科</w:t>
      </w:r>
      <w:proofErr w:type="gramStart"/>
      <w:r>
        <w:rPr>
          <w:rFonts w:ascii="宋体" w:hAnsi="宋体" w:hint="eastAsia"/>
        </w:rPr>
        <w:t>联签订</w:t>
      </w:r>
      <w:proofErr w:type="gramEnd"/>
      <w:r>
        <w:rPr>
          <w:rFonts w:ascii="宋体" w:hAnsi="宋体" w:hint="eastAsia"/>
        </w:rPr>
        <w:t>《中标协议书》，以明确双方的权利和责任。</w:t>
      </w:r>
    </w:p>
    <w:p w:rsidR="00B1757F" w:rsidRDefault="00B1757F" w:rsidP="00B1757F">
      <w:pPr>
        <w:pStyle w:val="a3"/>
        <w:ind w:firstLineChars="200" w:firstLine="640"/>
        <w:rPr>
          <w:rFonts w:ascii="黑体" w:eastAsia="黑体" w:hAnsi="宋体" w:hint="eastAsia"/>
          <w:sz w:val="32"/>
          <w:szCs w:val="32"/>
        </w:rPr>
      </w:pPr>
      <w:r>
        <w:rPr>
          <w:rFonts w:ascii="黑体" w:eastAsia="黑体" w:hAnsi="黑体" w:hint="eastAsia"/>
          <w:sz w:val="32"/>
          <w:szCs w:val="32"/>
        </w:rPr>
        <w:t>六、课题研究的组织与实施</w:t>
      </w:r>
    </w:p>
    <w:p w:rsidR="00B1757F" w:rsidRDefault="00B1757F" w:rsidP="00B1757F">
      <w:pPr>
        <w:pStyle w:val="a3"/>
        <w:ind w:firstLineChars="200" w:firstLine="560"/>
        <w:rPr>
          <w:rFonts w:ascii="宋体" w:hAnsi="宋体" w:hint="eastAsia"/>
        </w:rPr>
      </w:pPr>
      <w:r>
        <w:rPr>
          <w:rFonts w:ascii="宋体" w:hAnsi="宋体" w:hint="eastAsia"/>
        </w:rPr>
        <w:t>1、市社科联负责对重点课题的招标。在课题组中标后，市社科联将安排联络员，负责跟踪研究进度，检查阶段性成果，并做好相关指导服务性工作。</w:t>
      </w:r>
    </w:p>
    <w:p w:rsidR="00B1757F" w:rsidRDefault="00B1757F" w:rsidP="00B1757F">
      <w:pPr>
        <w:pStyle w:val="a3"/>
        <w:ind w:firstLineChars="200" w:firstLine="560"/>
        <w:rPr>
          <w:rFonts w:ascii="宋体" w:hAnsi="宋体" w:hint="eastAsia"/>
        </w:rPr>
      </w:pPr>
      <w:r>
        <w:rPr>
          <w:rFonts w:ascii="宋体" w:hAnsi="宋体" w:hint="eastAsia"/>
        </w:rPr>
        <w:t>2、中标者需按《中标协议书》要求，于2020年2月20日前按规定完成课题研究任务，并形成研究报告，上交市社科联。经评委会评审合格后，3月20日再提交正式研究报告和电子版。重点资助课题结题报告字数应在10000字左右，非资助课题字数应在5000字左右，具体要求见《中标协议书》</w:t>
      </w:r>
    </w:p>
    <w:p w:rsidR="00B1757F" w:rsidRDefault="00B1757F" w:rsidP="00B1757F">
      <w:pPr>
        <w:pStyle w:val="a3"/>
        <w:ind w:firstLineChars="200" w:firstLine="640"/>
        <w:rPr>
          <w:rFonts w:ascii="黑体" w:eastAsia="黑体" w:hAnsi="宋体" w:hint="eastAsia"/>
          <w:sz w:val="32"/>
          <w:szCs w:val="32"/>
        </w:rPr>
      </w:pPr>
      <w:r>
        <w:rPr>
          <w:rFonts w:ascii="黑体" w:eastAsia="黑体" w:hAnsi="黑体" w:hint="eastAsia"/>
          <w:sz w:val="32"/>
          <w:szCs w:val="32"/>
        </w:rPr>
        <w:t>七、课题的验收与结题</w:t>
      </w:r>
    </w:p>
    <w:p w:rsidR="00B1757F" w:rsidRDefault="00B1757F" w:rsidP="00B1757F">
      <w:pPr>
        <w:pStyle w:val="a3"/>
        <w:ind w:firstLineChars="200" w:firstLine="560"/>
        <w:rPr>
          <w:rFonts w:ascii="宋体" w:hAnsi="宋体" w:hint="eastAsia"/>
        </w:rPr>
      </w:pPr>
      <w:r>
        <w:rPr>
          <w:rFonts w:ascii="宋体" w:hAnsi="宋体" w:hint="eastAsia"/>
        </w:rPr>
        <w:t>1、课题完成后，市社科联将组织有关专家对课题成果进行审评、验收。验收合格的课题报告，上报市委、市政府。</w:t>
      </w:r>
    </w:p>
    <w:p w:rsidR="00B1757F" w:rsidRDefault="00B1757F" w:rsidP="00B1757F">
      <w:pPr>
        <w:pStyle w:val="a3"/>
        <w:ind w:firstLineChars="200" w:firstLine="560"/>
        <w:rPr>
          <w:rFonts w:ascii="宋体" w:hAnsi="宋体" w:hint="eastAsia"/>
        </w:rPr>
      </w:pPr>
      <w:r>
        <w:rPr>
          <w:rFonts w:ascii="宋体" w:hAnsi="宋体" w:hint="eastAsia"/>
        </w:rPr>
        <w:t>2、课题验收合格后，市社科联对重点资助课题给予不低于3000   元的资助。</w:t>
      </w:r>
    </w:p>
    <w:p w:rsidR="00B1757F" w:rsidRDefault="00B1757F" w:rsidP="00B1757F">
      <w:pPr>
        <w:pStyle w:val="a3"/>
        <w:ind w:firstLineChars="200" w:firstLine="560"/>
        <w:rPr>
          <w:rFonts w:ascii="宋体" w:hAnsi="宋体" w:hint="eastAsia"/>
        </w:rPr>
      </w:pPr>
      <w:r>
        <w:rPr>
          <w:rFonts w:ascii="宋体" w:hAnsi="宋体" w:hint="eastAsia"/>
        </w:rPr>
        <w:lastRenderedPageBreak/>
        <w:t>3、非资助课题不予资助。</w:t>
      </w:r>
    </w:p>
    <w:p w:rsidR="00B1757F" w:rsidRDefault="00B1757F" w:rsidP="00B1757F">
      <w:pPr>
        <w:pStyle w:val="a3"/>
        <w:ind w:firstLineChars="200" w:firstLine="560"/>
        <w:rPr>
          <w:rFonts w:ascii="宋体" w:hAnsi="宋体" w:hint="eastAsia"/>
        </w:rPr>
      </w:pPr>
      <w:r>
        <w:rPr>
          <w:rFonts w:ascii="宋体" w:hAnsi="宋体" w:hint="eastAsia"/>
        </w:rPr>
        <w:t>4、所有验收合格的研究成果，均按市级课题研究成果对待，予以结题。</w:t>
      </w:r>
    </w:p>
    <w:p w:rsidR="00B1757F" w:rsidRDefault="00B1757F" w:rsidP="00B1757F">
      <w:pPr>
        <w:pStyle w:val="a3"/>
        <w:ind w:firstLineChars="200" w:firstLine="560"/>
        <w:rPr>
          <w:rFonts w:ascii="宋体" w:hAnsi="宋体" w:hint="eastAsia"/>
        </w:rPr>
      </w:pPr>
      <w:r>
        <w:rPr>
          <w:rFonts w:ascii="宋体" w:hAnsi="宋体" w:hint="eastAsia"/>
        </w:rPr>
        <w:t>5、资助课题和非资助课题验收合格的可参加两年一度的市社会科学优秀学术成果评奖。</w:t>
      </w:r>
    </w:p>
    <w:p w:rsidR="00B1757F" w:rsidRDefault="00B1757F" w:rsidP="00B1757F">
      <w:pPr>
        <w:pStyle w:val="a3"/>
        <w:ind w:firstLineChars="200" w:firstLine="560"/>
        <w:rPr>
          <w:rFonts w:ascii="宋体" w:hAnsi="宋体" w:hint="eastAsia"/>
        </w:rPr>
      </w:pPr>
      <w:r>
        <w:rPr>
          <w:rFonts w:ascii="宋体" w:hAnsi="宋体" w:hint="eastAsia"/>
        </w:rPr>
        <w:t>联系电话：</w:t>
      </w:r>
      <w:proofErr w:type="gramStart"/>
      <w:r>
        <w:rPr>
          <w:rFonts w:ascii="宋体" w:hAnsi="宋体" w:hint="eastAsia"/>
        </w:rPr>
        <w:t>2117631  2117632</w:t>
      </w:r>
      <w:proofErr w:type="gramEnd"/>
      <w:r>
        <w:rPr>
          <w:rFonts w:ascii="宋体" w:hAnsi="宋体" w:hint="eastAsia"/>
        </w:rPr>
        <w:t xml:space="preserve">     </w:t>
      </w:r>
    </w:p>
    <w:p w:rsidR="00B1757F" w:rsidRDefault="00B1757F" w:rsidP="00B1757F">
      <w:pPr>
        <w:pStyle w:val="a3"/>
        <w:ind w:firstLineChars="200" w:firstLine="560"/>
        <w:rPr>
          <w:rFonts w:ascii="宋体" w:hAnsi="宋体" w:hint="eastAsia"/>
        </w:rPr>
      </w:pPr>
      <w:r>
        <w:rPr>
          <w:rFonts w:ascii="宋体" w:hAnsi="宋体" w:hint="eastAsia"/>
        </w:rPr>
        <w:t>网址：skbjb2653396@126.com</w:t>
      </w:r>
    </w:p>
    <w:p w:rsidR="00B1757F" w:rsidRDefault="00B1757F" w:rsidP="00B1757F">
      <w:pPr>
        <w:pStyle w:val="a3"/>
        <w:ind w:firstLineChars="200" w:firstLine="560"/>
        <w:rPr>
          <w:rFonts w:ascii="宋体" w:hAnsi="宋体" w:hint="eastAsia"/>
        </w:rPr>
      </w:pPr>
      <w:r>
        <w:rPr>
          <w:rFonts w:ascii="宋体" w:hAnsi="宋体" w:hint="eastAsia"/>
        </w:rPr>
        <w:t>申报地址：锦州市凌河区南宁路解五段6号（412）（413）</w:t>
      </w:r>
    </w:p>
    <w:p w:rsidR="00B1757F" w:rsidRDefault="00B1757F" w:rsidP="00B1757F">
      <w:pPr>
        <w:pStyle w:val="a3"/>
        <w:ind w:firstLineChars="200" w:firstLine="560"/>
        <w:rPr>
          <w:rFonts w:ascii="宋体" w:hAnsi="宋体" w:hint="eastAsia"/>
        </w:rPr>
      </w:pPr>
      <w:r>
        <w:rPr>
          <w:rFonts w:ascii="宋体" w:hAnsi="宋体" w:hint="eastAsia"/>
        </w:rPr>
        <w:t>联 系 人：朱邦林   于金华</w:t>
      </w:r>
    </w:p>
    <w:p w:rsidR="00B1757F" w:rsidRDefault="00B1757F" w:rsidP="00B1757F">
      <w:pPr>
        <w:pStyle w:val="a3"/>
        <w:ind w:firstLineChars="200" w:firstLine="560"/>
        <w:rPr>
          <w:rFonts w:ascii="宋体" w:hAnsi="宋体" w:hint="eastAsia"/>
        </w:rPr>
      </w:pPr>
      <w:r>
        <w:rPr>
          <w:rFonts w:ascii="宋体" w:hAnsi="宋体" w:hint="eastAsia"/>
        </w:rPr>
        <w:t xml:space="preserve"> </w:t>
      </w:r>
    </w:p>
    <w:p w:rsidR="00B1757F" w:rsidRDefault="00B1757F" w:rsidP="00B1757F">
      <w:pPr>
        <w:pStyle w:val="a3"/>
        <w:ind w:firstLineChars="1550" w:firstLine="4340"/>
        <w:rPr>
          <w:rFonts w:ascii="宋体" w:hAnsi="宋体" w:hint="eastAsia"/>
        </w:rPr>
      </w:pPr>
      <w:r>
        <w:rPr>
          <w:rFonts w:ascii="宋体" w:hAnsi="宋体" w:hint="eastAsia"/>
        </w:rPr>
        <w:t>锦州市社会科学界联合会</w:t>
      </w:r>
    </w:p>
    <w:p w:rsidR="00B1757F" w:rsidRDefault="00B1757F" w:rsidP="00B1757F">
      <w:pPr>
        <w:pStyle w:val="a3"/>
        <w:ind w:firstLineChars="1750" w:firstLine="4900"/>
        <w:rPr>
          <w:rFonts w:ascii="宋体" w:hAnsi="宋体" w:hint="eastAsia"/>
        </w:rPr>
      </w:pPr>
      <w:r>
        <w:rPr>
          <w:rFonts w:ascii="宋体" w:hAnsi="宋体" w:hint="eastAsia"/>
        </w:rPr>
        <w:t>2019 年 10月 29日</w:t>
      </w:r>
    </w:p>
    <w:p w:rsidR="00B1757F" w:rsidRDefault="00B1757F" w:rsidP="00B1757F">
      <w:pPr>
        <w:pStyle w:val="a3"/>
        <w:ind w:firstLineChars="200" w:firstLine="560"/>
        <w:rPr>
          <w:rFonts w:ascii="宋体" w:hAnsi="宋体" w:hint="eastAsia"/>
        </w:rPr>
      </w:pPr>
      <w:r>
        <w:rPr>
          <w:rFonts w:ascii="宋体" w:hAnsi="宋体" w:hint="eastAsia"/>
        </w:rPr>
        <w:t xml:space="preserve"> </w:t>
      </w:r>
    </w:p>
    <w:p w:rsidR="000C4B08" w:rsidRDefault="000C4B08"/>
    <w:sectPr w:rsidR="000C4B08" w:rsidSect="000C4B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757F"/>
    <w:rsid w:val="000C4B08"/>
    <w:rsid w:val="00B1757F"/>
    <w:rsid w:val="00B35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7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B1757F"/>
    <w:pPr>
      <w:ind w:firstLineChars="200" w:firstLine="420"/>
    </w:pPr>
  </w:style>
  <w:style w:type="paragraph" w:styleId="a3">
    <w:name w:val="Body Text"/>
    <w:basedOn w:val="a"/>
    <w:link w:val="Char"/>
    <w:uiPriority w:val="99"/>
    <w:unhideWhenUsed/>
    <w:rsid w:val="00B1757F"/>
    <w:rPr>
      <w:sz w:val="28"/>
      <w:szCs w:val="28"/>
    </w:rPr>
  </w:style>
  <w:style w:type="character" w:customStyle="1" w:styleId="Char">
    <w:name w:val="正文文本 Char"/>
    <w:basedOn w:val="a0"/>
    <w:link w:val="a3"/>
    <w:uiPriority w:val="99"/>
    <w:rsid w:val="00B1757F"/>
    <w:rPr>
      <w:rFonts w:ascii="Times New Roman" w:eastAsia="宋体"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112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2019-10-29T03:04:00Z</dcterms:created>
  <dcterms:modified xsi:type="dcterms:W3CDTF">2019-10-29T03:18:00Z</dcterms:modified>
</cp:coreProperties>
</file>